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日亲自参加</w:t>
      </w:r>
      <w:r>
        <w:rPr>
          <w:rFonts w:hint="eastAsia" w:eastAsia="仿宋_GB2312"/>
          <w:sz w:val="32"/>
          <w:szCs w:val="32"/>
          <w:lang w:val="en-US" w:eastAsia="zh-CN"/>
        </w:rPr>
        <w:t>2023年平阳县县属国企公开招聘正式编制员工（第二批）递补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F7263B9"/>
    <w:rsid w:val="1B765FDC"/>
    <w:rsid w:val="21F36586"/>
    <w:rsid w:val="23E96AA4"/>
    <w:rsid w:val="24E120F4"/>
    <w:rsid w:val="25572C7C"/>
    <w:rsid w:val="26324ACE"/>
    <w:rsid w:val="290C73C5"/>
    <w:rsid w:val="2C2779DC"/>
    <w:rsid w:val="32D6003A"/>
    <w:rsid w:val="3D796429"/>
    <w:rsid w:val="3DF5490F"/>
    <w:rsid w:val="43417D90"/>
    <w:rsid w:val="4904078C"/>
    <w:rsid w:val="49CA56E7"/>
    <w:rsid w:val="4E1C2B82"/>
    <w:rsid w:val="4F5252DA"/>
    <w:rsid w:val="56925F54"/>
    <w:rsid w:val="64EE61F9"/>
    <w:rsid w:val="678A599A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371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2024-03-01T06:34:51Z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