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26" w:rsidRDefault="00D24426" w:rsidP="00D24426">
      <w:pPr>
        <w:tabs>
          <w:tab w:val="center" w:pos="4308"/>
        </w:tabs>
        <w:spacing w:line="360" w:lineRule="exac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附件3</w:t>
      </w:r>
    </w:p>
    <w:p w:rsidR="00D24426" w:rsidRPr="00D24426" w:rsidRDefault="00D24426" w:rsidP="00D24426">
      <w:pPr>
        <w:widowControl/>
        <w:shd w:val="clear" w:color="auto" w:fill="FFFFFF"/>
        <w:spacing w:before="75" w:after="75"/>
        <w:jc w:val="center"/>
        <w:rPr>
          <w:rFonts w:ascii="宋体" w:hAnsi="宋体" w:cs="Arial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Arial" w:hint="eastAsia"/>
          <w:b/>
          <w:color w:val="000000"/>
          <w:kern w:val="0"/>
          <w:sz w:val="36"/>
          <w:szCs w:val="36"/>
        </w:rPr>
        <w:t>《考生防疫须知》</w:t>
      </w:r>
      <w:bookmarkStart w:id="0" w:name="_GoBack"/>
      <w:bookmarkEnd w:id="0"/>
    </w:p>
    <w:p w:rsidR="00034FC3" w:rsidRPr="00034FC3" w:rsidRDefault="00D24426" w:rsidP="00034FC3">
      <w:pPr>
        <w:widowControl/>
        <w:shd w:val="clear" w:color="auto" w:fill="FFFFFF"/>
        <w:ind w:firstLine="600"/>
        <w:jc w:val="lef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 xml:space="preserve"> </w:t>
      </w:r>
      <w:r w:rsidR="00034FC3" w:rsidRPr="00034FC3">
        <w:rPr>
          <w:rFonts w:ascii="宋体" w:eastAsia="宋体" w:hAnsi="宋体" w:cs="宋体" w:hint="eastAsia"/>
          <w:color w:val="666666"/>
          <w:kern w:val="0"/>
          <w:szCs w:val="21"/>
        </w:rPr>
        <w:t>一、符合以下情形的，可参加报名</w:t>
      </w:r>
    </w:p>
    <w:p w:rsidR="00034FC3" w:rsidRPr="00034FC3" w:rsidRDefault="00034FC3" w:rsidP="00034FC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（一）“健康码”为绿码且健康状况正常，经现场测量体温正常（37.3℃以下）的，可参加报名（允许二次体温测量）。</w:t>
      </w:r>
    </w:p>
    <w:p w:rsidR="00034FC3" w:rsidRPr="00034FC3" w:rsidRDefault="00034FC3" w:rsidP="00034FC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二）“健康码”非绿码的考生，以及报名前14天内有国内疫情中高风险地区或国（境）外旅居史但无“相关症状”的考生，须提供报名前7天内核酸检测阴性（或既往血清特异性IgG抗体检测阳性）的证明材料，方可参加报名。</w:t>
      </w:r>
    </w:p>
    <w:p w:rsidR="00034FC3" w:rsidRPr="00034FC3" w:rsidRDefault="00034FC3" w:rsidP="00034FC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三）“健康码”非绿码的考生，以及报名前14天内有国内疫情中高风险地区或国（境）外旅居史且有相关症状的考生，须在我省定点医院进行诊治，并提供报名前7天内2次（间隔24小时以上）核酸检测阴性证明材料，方可参加报名。</w:t>
      </w:r>
    </w:p>
    <w:p w:rsidR="00034FC3" w:rsidRPr="00034FC3" w:rsidRDefault="00034FC3" w:rsidP="00034FC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（四）考生为既往新冠肺炎确诊病例、无症状感染者及密切接触者，应当主动向参考地人事考试机构报告。除提供报名前7天内核酸检测阴性证明材料外，还须出具肺部影像学检查无异常的证明，方可参加报名。</w:t>
      </w:r>
    </w:p>
    <w:p w:rsidR="00034FC3" w:rsidRPr="00034FC3" w:rsidRDefault="00034FC3" w:rsidP="00034FC3">
      <w:pPr>
        <w:widowControl/>
        <w:shd w:val="clear" w:color="auto" w:fill="FFFFFF"/>
        <w:ind w:firstLine="60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二、有以下情形的，将影响报名</w:t>
      </w:r>
    </w:p>
    <w:p w:rsidR="00034FC3" w:rsidRPr="00034FC3" w:rsidRDefault="00034FC3" w:rsidP="00034FC3">
      <w:pPr>
        <w:widowControl/>
        <w:shd w:val="clear" w:color="auto" w:fill="FFFFFF"/>
        <w:ind w:firstLine="60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（一）按以上规定须提供相关证明材料但无法提供的，不得参加报名。</w:t>
      </w:r>
    </w:p>
    <w:p w:rsidR="00034FC3" w:rsidRPr="00034FC3" w:rsidRDefault="00034FC3" w:rsidP="00034FC3">
      <w:pPr>
        <w:widowControl/>
        <w:shd w:val="clear" w:color="auto" w:fill="FFFFFF"/>
        <w:ind w:firstLine="563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（二）仍在隔离治疗期的新冠肺炎确诊病例、疑似病例或无症状感染者，以及集中隔离期未满的密切接触者，不得参加报名。</w:t>
      </w:r>
    </w:p>
    <w:p w:rsidR="00034FC3" w:rsidRPr="00034FC3" w:rsidRDefault="00034FC3" w:rsidP="00034FC3">
      <w:pPr>
        <w:widowControl/>
        <w:shd w:val="clear" w:color="auto" w:fill="FFFFFF"/>
        <w:ind w:firstLine="563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（三）入场时“健康码”为绿码但测量体温37.3℃以上的，或报名中出现相关症状影响他人报名的，受控安排到定点医疗机构排查。</w:t>
      </w:r>
    </w:p>
    <w:p w:rsidR="00034FC3" w:rsidRPr="00034FC3" w:rsidRDefault="00034FC3" w:rsidP="00034FC3">
      <w:pPr>
        <w:widowControl/>
        <w:shd w:val="clear" w:color="auto" w:fill="FFFFFF"/>
        <w:ind w:firstLine="60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三、做好个人相关准备工作</w:t>
      </w:r>
    </w:p>
    <w:p w:rsidR="00034FC3" w:rsidRPr="00034FC3" w:rsidRDefault="00034FC3" w:rsidP="00034FC3">
      <w:pPr>
        <w:widowControl/>
        <w:shd w:val="clear" w:color="auto" w:fill="FFFFFF"/>
        <w:ind w:firstLine="60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（一）提前申领好温州健康码。</w:t>
      </w:r>
    </w:p>
    <w:p w:rsidR="00034FC3" w:rsidRPr="00034FC3" w:rsidRDefault="00034FC3" w:rsidP="00034FC3">
      <w:pPr>
        <w:widowControl/>
        <w:shd w:val="clear" w:color="auto" w:fill="FFFFFF"/>
        <w:ind w:firstLine="563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（二）自备一次性医用外科口罩。</w:t>
      </w:r>
    </w:p>
    <w:p w:rsidR="00034FC3" w:rsidRPr="00034FC3" w:rsidRDefault="00034FC3" w:rsidP="00034FC3">
      <w:pPr>
        <w:widowControl/>
        <w:shd w:val="clear" w:color="auto" w:fill="FFFFFF"/>
        <w:ind w:firstLine="563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（三）报名时服从现场防疫检测，与其他人保持1米距离。</w:t>
      </w:r>
    </w:p>
    <w:p w:rsidR="00034FC3" w:rsidRPr="00034FC3" w:rsidRDefault="00034FC3" w:rsidP="00034FC3">
      <w:pPr>
        <w:widowControl/>
        <w:shd w:val="clear" w:color="auto" w:fill="FFFFFF"/>
        <w:ind w:firstLine="563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034FC3">
        <w:rPr>
          <w:rFonts w:ascii="宋体" w:eastAsia="宋体" w:hAnsi="宋体" w:cs="宋体" w:hint="eastAsia"/>
          <w:color w:val="666666"/>
          <w:kern w:val="0"/>
          <w:szCs w:val="21"/>
        </w:rPr>
        <w:t>（四）在报名点门口入场时，提前戴好口罩，打开手机上的“健康码”。</w:t>
      </w:r>
    </w:p>
    <w:p w:rsidR="00285461" w:rsidRPr="00034FC3" w:rsidRDefault="00285461"/>
    <w:sectPr w:rsidR="00285461" w:rsidRPr="0003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94" w:rsidRDefault="00343994" w:rsidP="00D24426">
      <w:r>
        <w:separator/>
      </w:r>
    </w:p>
  </w:endnote>
  <w:endnote w:type="continuationSeparator" w:id="0">
    <w:p w:rsidR="00343994" w:rsidRDefault="00343994" w:rsidP="00D2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94" w:rsidRDefault="00343994" w:rsidP="00D24426">
      <w:r>
        <w:separator/>
      </w:r>
    </w:p>
  </w:footnote>
  <w:footnote w:type="continuationSeparator" w:id="0">
    <w:p w:rsidR="00343994" w:rsidRDefault="00343994" w:rsidP="00D2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96"/>
    <w:rsid w:val="00034FC3"/>
    <w:rsid w:val="00285461"/>
    <w:rsid w:val="00343994"/>
    <w:rsid w:val="00D24426"/>
    <w:rsid w:val="00F4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7B8C6"/>
  <w15:chartTrackingRefBased/>
  <w15:docId w15:val="{94E05909-99A5-4D59-85A1-CC4177E8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4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2021-07-06T08:14:00Z</dcterms:created>
  <dcterms:modified xsi:type="dcterms:W3CDTF">2021-07-06T08:20:00Z</dcterms:modified>
</cp:coreProperties>
</file>