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center"/>
        <w:rPr>
          <w:rFonts w:hint="eastAsia" w:ascii="华文中宋" w:hAnsi="华文中宋" w:eastAsia="华文中宋" w:cs="华文中宋"/>
          <w:color w:val="000000"/>
          <w:kern w:val="0"/>
          <w:sz w:val="18"/>
          <w:szCs w:val="18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eastAsia="zh-CN"/>
        </w:rPr>
        <w:t>平阳县人民法院面向社会公开招聘</w:t>
      </w: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</w:rPr>
        <w:t>岗位及人数</w:t>
      </w:r>
      <w:bookmarkStart w:id="0" w:name="_GoBack"/>
      <w:bookmarkEnd w:id="0"/>
    </w:p>
    <w:tbl>
      <w:tblPr>
        <w:tblStyle w:val="4"/>
        <w:tblW w:w="9812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930"/>
        <w:gridCol w:w="930"/>
        <w:gridCol w:w="735"/>
        <w:gridCol w:w="1155"/>
        <w:gridCol w:w="2850"/>
        <w:gridCol w:w="750"/>
        <w:gridCol w:w="178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549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178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6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速录员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全日制专科及以上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35周岁以下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（截至2020年3月10日）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工作岗位：水头人民法庭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驾驶员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初中及以上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35周岁以下</w:t>
            </w:r>
          </w:p>
          <w:p>
            <w:pPr>
              <w:widowControl/>
              <w:spacing w:line="330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（截至2020年3月10日）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工作岗位：水头人民法庭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245"/>
    <w:rsid w:val="00143BBF"/>
    <w:rsid w:val="001B0219"/>
    <w:rsid w:val="00667245"/>
    <w:rsid w:val="008B690A"/>
    <w:rsid w:val="00A823E9"/>
    <w:rsid w:val="00C858A4"/>
    <w:rsid w:val="086104AF"/>
    <w:rsid w:val="12D72D63"/>
    <w:rsid w:val="1FA60222"/>
    <w:rsid w:val="25783605"/>
    <w:rsid w:val="38D571BC"/>
    <w:rsid w:val="3AE90953"/>
    <w:rsid w:val="70E93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Lines>1</Lines>
  <Paragraphs>1</Paragraphs>
  <TotalTime>0</TotalTime>
  <ScaleCrop>false</ScaleCrop>
  <LinksUpToDate>false</LinksUpToDate>
  <CharactersWithSpaces>163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2017-03-15T14:17:00Z</dcterms:created>
  <dc:creator>xuebing yang</dc:creator>
  <cp:lastModifiedBy>Administrator</cp:lastModifiedBy>
  <cp:lastPrinted>2020-03-18T01:51:00Z</cp:lastPrinted>
  <dcterms:modified xsi:type="dcterms:W3CDTF">2020-03-19T00:38:43Z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